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00" w:rsidRPr="000C3600" w:rsidRDefault="000C3600" w:rsidP="000C3600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0C3600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Курсовая работа</w:t>
      </w:r>
    </w:p>
    <w:p w:rsidR="000C3600" w:rsidRPr="000C3600" w:rsidRDefault="000C3600" w:rsidP="000C36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C36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Курсовая работа</w:t>
      </w: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самостоятельная учебная работа, выполняемая в течение учебного курса и направленная на решение частной задачи и проведение исследования по одному из вопросов, изучаемых дисциплине </w:t>
      </w:r>
      <w:hyperlink r:id="rId6" w:tooltip="Глоссарий по дисциплине «Менеджмент» : Менеджмент" w:history="1">
        <w:r w:rsidRPr="000C3600">
          <w:rPr>
            <w:rFonts w:ascii="Arial" w:eastAsia="Times New Roman" w:hAnsi="Arial" w:cs="Arial"/>
            <w:color w:val="FF0000"/>
            <w:sz w:val="21"/>
            <w:szCs w:val="21"/>
            <w:lang w:eastAsia="ru-RU"/>
          </w:rPr>
          <w:t>Менеджмент</w:t>
        </w:r>
      </w:hyperlink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Курсовая работа представляет собой одну из форм учебно-исследовательской работы, ее</w:t>
      </w:r>
      <w:r w:rsidRPr="000C360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является обязательным для всех обучающихся.</w:t>
      </w:r>
    </w:p>
    <w:p w:rsidR="000C3600" w:rsidRPr="000C3600" w:rsidRDefault="000C3600" w:rsidP="000C36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Изложение материала должно быть ясным, логически последовательным, формулировки краткими и точными.</w:t>
      </w:r>
    </w:p>
    <w:p w:rsidR="000C3600" w:rsidRPr="000C3600" w:rsidRDefault="000C3600" w:rsidP="000C36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Работа должна содержать </w:t>
      </w:r>
      <w:r w:rsidRPr="000C36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теоретическую</w:t>
      </w: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(1 глава) и </w:t>
      </w:r>
      <w:r w:rsidRPr="000C36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практическую</w:t>
      </w: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часть (2 глава) (анализ на примере конкретной организации).</w:t>
      </w:r>
    </w:p>
    <w:p w:rsidR="000C3600" w:rsidRPr="000C3600" w:rsidRDefault="000C3600" w:rsidP="000C360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После написания курсовой работы студент делает </w:t>
      </w:r>
      <w:r w:rsidRPr="000C360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отчет на антиплагиат.</w:t>
      </w:r>
    </w:p>
    <w:p w:rsidR="000C3600" w:rsidRPr="000C3600" w:rsidRDefault="000C3600" w:rsidP="000C360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Отчет прикладывается к курсовой работе последней страницей.</w:t>
      </w: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C36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Оригинальность текста курсовой работы должна составлять более 50%. </w:t>
      </w:r>
      <w:r w:rsidRPr="000C360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CC99"/>
          <w:lang w:eastAsia="ru-RU"/>
        </w:rPr>
        <w:t>Без отчета на антиплагиат работа не принимается!</w:t>
      </w:r>
    </w:p>
    <w:p w:rsidR="000C3600" w:rsidRPr="000C3600" w:rsidRDefault="000C3600" w:rsidP="000C36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Процесс выполнения курсовых работ состоит из следующих этапов: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Внимательное изучение методических рекомендаций от начала до конца. 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темы.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Подбор, изучение и анализ источников информации по избранной теме.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плана курсовой работы.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Сбор и обработка фактического и нормативного материала.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Написание текста курсовой работы и разработка приложений.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курсовой работы по методическим рекомендациям. </w:t>
      </w:r>
    </w:p>
    <w:p w:rsidR="000C3600" w:rsidRPr="000C3600" w:rsidRDefault="000C3600" w:rsidP="000C3600">
      <w:pPr>
        <w:numPr>
          <w:ilvl w:val="0"/>
          <w:numId w:val="1"/>
        </w:numPr>
        <w:shd w:val="clear" w:color="auto" w:fill="FFFFFF"/>
        <w:spacing w:before="100" w:beforeAutospacing="1" w:after="240" w:line="300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 курсовой работы на заимствование.</w:t>
      </w:r>
    </w:p>
    <w:p w:rsidR="000C3600" w:rsidRPr="000C3600" w:rsidRDefault="000C3600" w:rsidP="000C360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ru-RU"/>
        </w:rPr>
        <w:t>Студент, не представивший в установленный срок курсовую работу, считается имеющим академическую задолженность и не допускается до экзамена по дисциплине «</w:t>
      </w:r>
      <w:hyperlink r:id="rId7" w:tooltip="Глоссарий по дисциплине «Менеджмент» : Менеджмент" w:history="1">
        <w:r w:rsidRPr="000C3600">
          <w:rPr>
            <w:rFonts w:ascii="Arial" w:eastAsia="Times New Roman" w:hAnsi="Arial" w:cs="Arial"/>
            <w:b/>
            <w:bCs/>
            <w:i/>
            <w:iCs/>
            <w:color w:val="FF0000"/>
            <w:sz w:val="21"/>
            <w:szCs w:val="21"/>
            <w:lang w:eastAsia="ru-RU"/>
          </w:rPr>
          <w:t>Менеджмент</w:t>
        </w:r>
      </w:hyperlink>
      <w:r w:rsidRPr="000C3600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ru-RU"/>
        </w:rPr>
        <w:t>».</w:t>
      </w:r>
    </w:p>
    <w:p w:rsidR="000C3600" w:rsidRPr="000C3600" w:rsidRDefault="000C3600" w:rsidP="000C36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60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Оценка за курсовую работу проставляется в диплом. </w:t>
      </w:r>
      <w:r w:rsidRPr="000C360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0C360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Методические рекомендации (с темами курсовых работ), титульный лист и инструкция по оформлению курсовой находятся в папке </w:t>
      </w:r>
      <w:r w:rsidRPr="000C3600">
        <w:rPr>
          <w:rFonts w:ascii="Arial" w:eastAsia="Times New Roman" w:hAnsi="Arial" w:cs="Arial"/>
          <w:b/>
          <w:bCs/>
          <w:i/>
          <w:iCs/>
          <w:color w:val="000080"/>
          <w:sz w:val="21"/>
          <w:szCs w:val="21"/>
          <w:lang w:eastAsia="ru-RU"/>
        </w:rPr>
        <w:t>«Методические рекомендации по выполнению курсовой работы».</w:t>
      </w:r>
    </w:p>
    <w:p w:rsidR="002B4B72" w:rsidRDefault="000C3600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6E21"/>
    <w:multiLevelType w:val="multilevel"/>
    <w:tmpl w:val="73421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AA"/>
    <w:rsid w:val="000C3600"/>
    <w:rsid w:val="00115587"/>
    <w:rsid w:val="001B7030"/>
    <w:rsid w:val="006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3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600"/>
    <w:rPr>
      <w:b/>
      <w:bCs/>
    </w:rPr>
  </w:style>
  <w:style w:type="character" w:styleId="a5">
    <w:name w:val="Hyperlink"/>
    <w:basedOn w:val="a0"/>
    <w:uiPriority w:val="99"/>
    <w:semiHidden/>
    <w:unhideWhenUsed/>
    <w:rsid w:val="000C3600"/>
    <w:rPr>
      <w:color w:val="0000FF"/>
      <w:u w:val="single"/>
    </w:rPr>
  </w:style>
  <w:style w:type="character" w:styleId="a6">
    <w:name w:val="Emphasis"/>
    <w:basedOn w:val="a0"/>
    <w:uiPriority w:val="20"/>
    <w:qFormat/>
    <w:rsid w:val="000C36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3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600"/>
    <w:rPr>
      <w:b/>
      <w:bCs/>
    </w:rPr>
  </w:style>
  <w:style w:type="character" w:styleId="a5">
    <w:name w:val="Hyperlink"/>
    <w:basedOn w:val="a0"/>
    <w:uiPriority w:val="99"/>
    <w:semiHidden/>
    <w:unhideWhenUsed/>
    <w:rsid w:val="000C3600"/>
    <w:rPr>
      <w:color w:val="0000FF"/>
      <w:u w:val="single"/>
    </w:rPr>
  </w:style>
  <w:style w:type="character" w:styleId="a6">
    <w:name w:val="Emphasis"/>
    <w:basedOn w:val="a0"/>
    <w:uiPriority w:val="20"/>
    <w:qFormat/>
    <w:rsid w:val="000C3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d1aum.xn--j1at1a.xn--p1ai/mod/glossary/showentry.php?eid=16336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um.xn--j1at1a.xn--p1ai/mod/glossary/showentry.php?eid=16336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2021-04-14T12:10:00Z</dcterms:created>
  <dcterms:modified xsi:type="dcterms:W3CDTF">2021-04-14T12:10:00Z</dcterms:modified>
</cp:coreProperties>
</file>